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F" w:rsidRPr="00724AAE" w:rsidRDefault="00430EFF" w:rsidP="00430EFF">
      <w:pP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724AAE">
        <w:rPr>
          <w:rFonts w:ascii="Arial-BoldMT" w:hAnsi="Arial-BoldMT" w:cs="Arial-BoldMT"/>
          <w:color w:val="0070C0"/>
          <w:sz w:val="20"/>
          <w:szCs w:val="20"/>
          <w:lang w:eastAsia="tr-TR"/>
        </w:rPr>
        <w:t xml:space="preserve">OKULUN TARİHÇESİ VE YAPISI </w:t>
      </w:r>
    </w:p>
    <w:p w:rsidR="00430EFF" w:rsidRPr="00724AAE" w:rsidRDefault="00430EFF" w:rsidP="00430EF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430EFF" w:rsidRPr="00724AAE" w:rsidRDefault="00430EFF" w:rsidP="00430EFF">
      <w:pPr>
        <w:rPr>
          <w:sz w:val="20"/>
          <w:szCs w:val="20"/>
        </w:rPr>
      </w:pPr>
      <w:r w:rsidRPr="00724AAE">
        <w:rPr>
          <w:sz w:val="20"/>
          <w:szCs w:val="20"/>
        </w:rPr>
        <w:t xml:space="preserve">Okulumuzun arsası Orhangazi belediyesi tarafından il özel idaresine devredilmiştir. İl özel idaresi tarafından Okulumuz tip projeye göre yapılarak </w:t>
      </w:r>
      <w:proofErr w:type="gramStart"/>
      <w:r w:rsidRPr="00724AAE">
        <w:rPr>
          <w:sz w:val="20"/>
          <w:szCs w:val="20"/>
        </w:rPr>
        <w:t>18/09/2006</w:t>
      </w:r>
      <w:proofErr w:type="gramEnd"/>
      <w:r w:rsidRPr="00724AAE">
        <w:rPr>
          <w:sz w:val="20"/>
          <w:szCs w:val="20"/>
        </w:rPr>
        <w:t xml:space="preserve"> yılında 125. yıl anaokulu adıyla eğitim öğretime açılmıştır. Okulumuzun toplam alanı 2000 m² ,  bina taban alanı 210 m² , kapalı alanı 717 m²’</w:t>
      </w:r>
      <w:proofErr w:type="spellStart"/>
      <w:r w:rsidRPr="00724AAE">
        <w:rPr>
          <w:sz w:val="20"/>
          <w:szCs w:val="20"/>
        </w:rPr>
        <w:t>dir</w:t>
      </w:r>
      <w:proofErr w:type="spellEnd"/>
      <w:r w:rsidRPr="00724AAE">
        <w:rPr>
          <w:sz w:val="20"/>
          <w:szCs w:val="20"/>
        </w:rPr>
        <w:t xml:space="preserve">. Okulumuzda 4 derslik, 1 müdür odası, 1 müdür yardımcısı odası, 1 destek eğitim odası, 1 çok amaçlı oyun salonu, 1 mutfak, 2 yemekhane bulunmaktadır. Orhangazi belediyesinin katkılarıyla okulumuzun bahçesine oyun alanı yapılmıştır. 2006-2007 eğitim-öğretim yılında kurucu müdür, bir müdür yardımcısı, 44 öğrenci ve 3 öğretmenle eğitime başlamıştır. Her geçen yıl öğrenci sayında artış sağlanmış ve 2015-2016 eğitim öğretim yılında 193 öğrenciye ulaşmıştır. Okulumuzda ikili eğitim yapılmaktadır. </w:t>
      </w:r>
    </w:p>
    <w:p w:rsidR="00430EFF" w:rsidRPr="00724AAE" w:rsidRDefault="00430EFF" w:rsidP="00430EFF">
      <w:pPr>
        <w:spacing w:after="120" w:line="240" w:lineRule="auto"/>
        <w:rPr>
          <w:b/>
          <w:sz w:val="20"/>
          <w:szCs w:val="20"/>
          <w:u w:val="single"/>
          <w:lang w:eastAsia="tr-TR"/>
        </w:rPr>
      </w:pPr>
      <w:r w:rsidRPr="00724AAE">
        <w:rPr>
          <w:rFonts w:ascii="Times New Roman" w:hAnsi="Times New Roman"/>
          <w:b/>
          <w:bCs/>
          <w:sz w:val="20"/>
          <w:szCs w:val="20"/>
          <w:u w:val="single"/>
          <w:lang w:eastAsia="tr-TR"/>
        </w:rPr>
        <w:t>Kurumun Yapısı:</w:t>
      </w:r>
    </w:p>
    <w:p w:rsidR="00430EFF" w:rsidRPr="00724AAE" w:rsidRDefault="00430EFF" w:rsidP="00430E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  <w:r w:rsidRPr="00724AAE">
        <w:rPr>
          <w:rFonts w:ascii="Times New Roman" w:hAnsi="Times New Roman"/>
          <w:sz w:val="20"/>
          <w:szCs w:val="20"/>
          <w:lang w:eastAsia="tr-TR"/>
        </w:rPr>
        <w:t xml:space="preserve">125. Yıl </w:t>
      </w:r>
      <w:proofErr w:type="gramStart"/>
      <w:r w:rsidRPr="00724AAE">
        <w:rPr>
          <w:rFonts w:ascii="Times New Roman" w:hAnsi="Times New Roman"/>
          <w:sz w:val="20"/>
          <w:szCs w:val="20"/>
          <w:lang w:eastAsia="tr-TR"/>
        </w:rPr>
        <w:t>Anaokulu  1</w:t>
      </w:r>
      <w:proofErr w:type="gramEnd"/>
      <w:r w:rsidRPr="00724AAE">
        <w:rPr>
          <w:rFonts w:ascii="Times New Roman" w:hAnsi="Times New Roman"/>
          <w:sz w:val="20"/>
          <w:szCs w:val="20"/>
          <w:lang w:eastAsia="tr-TR"/>
        </w:rPr>
        <w:t xml:space="preserve"> Müdür, 1</w:t>
      </w:r>
      <w:r w:rsidR="00DA110C">
        <w:rPr>
          <w:rFonts w:ascii="Times New Roman" w:hAnsi="Times New Roman"/>
          <w:sz w:val="20"/>
          <w:szCs w:val="20"/>
          <w:lang w:eastAsia="tr-TR"/>
        </w:rPr>
        <w:t xml:space="preserve"> müdür Yardımcısı, 8 Öğretmen, 4</w:t>
      </w:r>
      <w:r w:rsidRPr="00724AAE">
        <w:rPr>
          <w:rFonts w:ascii="Times New Roman" w:hAnsi="Times New Roman"/>
          <w:sz w:val="20"/>
          <w:szCs w:val="20"/>
          <w:lang w:eastAsia="tr-TR"/>
        </w:rPr>
        <w:t xml:space="preserve"> Hizmetli ile eğitim öğretim hizmeti vermektedir. Okulumuz Orhangazi ilçesinden </w:t>
      </w:r>
      <w:r w:rsidR="00DA110C">
        <w:rPr>
          <w:rFonts w:ascii="Times New Roman" w:hAnsi="Times New Roman"/>
          <w:sz w:val="20"/>
          <w:szCs w:val="20"/>
          <w:lang w:eastAsia="tr-TR"/>
        </w:rPr>
        <w:t>öğrenci almakta olup, toplam 170</w:t>
      </w:r>
      <w:r w:rsidRPr="00724AAE">
        <w:rPr>
          <w:rFonts w:ascii="Times New Roman" w:hAnsi="Times New Roman"/>
          <w:sz w:val="20"/>
          <w:szCs w:val="20"/>
          <w:lang w:eastAsia="tr-TR"/>
        </w:rPr>
        <w:t xml:space="preserve"> öğrencimiz bulunmaktadır. </w:t>
      </w:r>
    </w:p>
    <w:p w:rsidR="00430EFF" w:rsidRPr="00724AAE" w:rsidRDefault="00430EFF" w:rsidP="00430E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  <w:r w:rsidRPr="00724AAE">
        <w:rPr>
          <w:rFonts w:ascii="Times New Roman" w:hAnsi="Times New Roman"/>
          <w:sz w:val="20"/>
          <w:szCs w:val="20"/>
          <w:lang w:eastAsia="tr-TR"/>
        </w:rPr>
        <w:t>Okulumuzun 717 metrekare kullanım alanı olan bir binadan oluşmaktadır. Okulun finansman kaynakları: Öğrencilerden alınan aidatlardır.</w:t>
      </w:r>
    </w:p>
    <w:p w:rsidR="00430EFF" w:rsidRPr="00724AAE" w:rsidRDefault="00430EFF" w:rsidP="00430E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  <w:r w:rsidRPr="00724AAE">
        <w:rPr>
          <w:rFonts w:ascii="Times New Roman" w:hAnsi="Times New Roman"/>
          <w:sz w:val="20"/>
          <w:szCs w:val="20"/>
          <w:lang w:eastAsia="tr-TR"/>
        </w:rPr>
        <w:t xml:space="preserve">Okul içinde olumlu ve etkili </w:t>
      </w:r>
      <w:r w:rsidR="007C62D1">
        <w:rPr>
          <w:rFonts w:ascii="Times New Roman" w:hAnsi="Times New Roman"/>
          <w:sz w:val="20"/>
          <w:szCs w:val="20"/>
          <w:lang w:eastAsia="tr-TR"/>
        </w:rPr>
        <w:t>bir kurum kültürü vardır</w:t>
      </w:r>
      <w:r w:rsidRPr="00724AAE">
        <w:rPr>
          <w:rFonts w:ascii="Times New Roman" w:hAnsi="Times New Roman"/>
          <w:sz w:val="20"/>
          <w:szCs w:val="20"/>
          <w:lang w:eastAsia="tr-TR"/>
        </w:rPr>
        <w:t>. Okulda karar alma süreçlerine herkesin katılımı sağlanır. Okulumuzda veli – çevre - okul işbirliği için çalışmalar yapılmaktadır. Bakanlığımızın eğitim politikaları benimsenir ve okula hemen aktarılır.</w:t>
      </w:r>
    </w:p>
    <w:p w:rsidR="00430EFF" w:rsidRPr="00724AAE" w:rsidRDefault="007C62D1" w:rsidP="00430E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 xml:space="preserve">Okulumuz 2017 Eğitim öğretim yılından itibaren uluslar arası 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eTwinning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projeleri başarılı bir şekilde uygulamaktadır.</w:t>
      </w:r>
      <w:r w:rsidR="00430EFF" w:rsidRPr="00724AAE">
        <w:rPr>
          <w:rFonts w:ascii="Times New Roman" w:hAnsi="Times New Roman"/>
          <w:sz w:val="20"/>
          <w:szCs w:val="20"/>
          <w:lang w:eastAsia="tr-TR"/>
        </w:rPr>
        <w:t xml:space="preserve"> </w:t>
      </w:r>
      <w:r>
        <w:rPr>
          <w:rFonts w:ascii="Times New Roman" w:hAnsi="Times New Roman"/>
          <w:sz w:val="20"/>
          <w:szCs w:val="20"/>
          <w:lang w:eastAsia="tr-TR"/>
        </w:rPr>
        <w:t>Aynı zamanda okulumuz Beyaz bayrak sahibidir ve beslenme dostu projesi uygulamaktadır.</w:t>
      </w:r>
      <w:r w:rsidRPr="00724AAE">
        <w:rPr>
          <w:rFonts w:ascii="Times New Roman" w:hAnsi="Times New Roman"/>
          <w:sz w:val="20"/>
          <w:szCs w:val="20"/>
          <w:lang w:eastAsia="tr-TR"/>
        </w:rPr>
        <w:t xml:space="preserve"> Okulda</w:t>
      </w:r>
      <w:r w:rsidR="00430EFF" w:rsidRPr="00724AAE">
        <w:rPr>
          <w:rFonts w:ascii="Times New Roman" w:hAnsi="Times New Roman"/>
          <w:sz w:val="20"/>
          <w:szCs w:val="20"/>
          <w:lang w:eastAsia="tr-TR"/>
        </w:rPr>
        <w:t xml:space="preserve"> çalışmalarda ekip çalışması benimsenmiştir. Her öğretmen eğitim teknolojisini imkânlar ölçüsünde kullanmaya çalışır ve bilgilerini öğretme sürecine aktarır. </w:t>
      </w:r>
      <w:r w:rsidRPr="00724AAE">
        <w:rPr>
          <w:rFonts w:ascii="Times New Roman" w:hAnsi="Times New Roman"/>
          <w:sz w:val="20"/>
          <w:szCs w:val="20"/>
          <w:lang w:eastAsia="tr-TR"/>
        </w:rPr>
        <w:t xml:space="preserve">Sınıflarımızda </w:t>
      </w:r>
      <w:r>
        <w:rPr>
          <w:rFonts w:ascii="Times New Roman" w:hAnsi="Times New Roman"/>
          <w:sz w:val="20"/>
          <w:szCs w:val="20"/>
          <w:lang w:eastAsia="tr-TR"/>
        </w:rPr>
        <w:t xml:space="preserve">bulunan </w:t>
      </w:r>
      <w:r w:rsidR="00430EFF" w:rsidRPr="00724AAE">
        <w:rPr>
          <w:rFonts w:ascii="Times New Roman" w:hAnsi="Times New Roman"/>
          <w:sz w:val="20"/>
          <w:szCs w:val="20"/>
          <w:lang w:eastAsia="tr-TR"/>
        </w:rPr>
        <w:t>bilgisayar</w:t>
      </w:r>
      <w:r>
        <w:rPr>
          <w:rFonts w:ascii="Times New Roman" w:hAnsi="Times New Roman"/>
          <w:sz w:val="20"/>
          <w:szCs w:val="20"/>
          <w:lang w:eastAsia="tr-TR"/>
        </w:rPr>
        <w:t xml:space="preserve">larla öğretmen kontrolünde 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eGüvenlik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politikamız doğrultusunda teknoloji destekli eğitim veril</w:t>
      </w:r>
      <w:r w:rsidR="00430EFF" w:rsidRPr="00724AAE">
        <w:rPr>
          <w:rFonts w:ascii="Times New Roman" w:hAnsi="Times New Roman"/>
          <w:sz w:val="20"/>
          <w:szCs w:val="20"/>
          <w:lang w:eastAsia="tr-TR"/>
        </w:rPr>
        <w:t>mektedir.</w:t>
      </w:r>
    </w:p>
    <w:p w:rsidR="00430EFF" w:rsidRPr="00724AAE" w:rsidRDefault="00430EFF" w:rsidP="00430E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430EFF" w:rsidRPr="00100E50" w:rsidRDefault="00430EFF" w:rsidP="00430EFF">
      <w:pPr>
        <w:spacing w:after="0" w:line="240" w:lineRule="auto"/>
        <w:ind w:right="26"/>
        <w:jc w:val="both"/>
        <w:rPr>
          <w:rFonts w:ascii="Times New Roman" w:hAnsi="Times New Roman"/>
          <w:color w:val="FF0000"/>
          <w:sz w:val="24"/>
          <w:szCs w:val="24"/>
          <w:lang w:eastAsia="tr-TR"/>
        </w:rPr>
      </w:pPr>
      <w:r w:rsidRPr="00100E50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100E50">
        <w:rPr>
          <w:rFonts w:ascii="Times New Roman" w:hAnsi="Times New Roman"/>
          <w:b/>
          <w:sz w:val="24"/>
          <w:szCs w:val="24"/>
          <w:lang w:eastAsia="tr-TR"/>
        </w:rPr>
        <w:tab/>
      </w:r>
    </w:p>
    <w:p w:rsidR="00430EFF" w:rsidRPr="00724AAE" w:rsidRDefault="00430EFF" w:rsidP="00430EFF">
      <w:pPr>
        <w:spacing w:after="0" w:line="240" w:lineRule="auto"/>
        <w:jc w:val="both"/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</w:pP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u w:val="single"/>
          <w:lang w:eastAsia="tr-TR"/>
        </w:rPr>
        <w:t>ADRESİMİZ</w:t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>: 125. Yıl Anaokulu</w:t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  <w:t xml:space="preserve">              Tel: 0224 573 3686                        </w:t>
      </w:r>
    </w:p>
    <w:p w:rsidR="00430EFF" w:rsidRPr="00100E50" w:rsidRDefault="00430EFF" w:rsidP="00430EFF">
      <w:pPr>
        <w:spacing w:after="0" w:line="240" w:lineRule="auto"/>
        <w:jc w:val="both"/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</w:pP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 xml:space="preserve">                        Arapzade </w:t>
      </w:r>
      <w:proofErr w:type="spellStart"/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>mh</w:t>
      </w:r>
      <w:proofErr w:type="spellEnd"/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 xml:space="preserve">. Soydaşkent küme evleri No:58 </w:t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724AAE">
        <w:rPr>
          <w:rFonts w:ascii="Times New Roman" w:hAnsi="Times New Roman"/>
          <w:color w:val="333333"/>
          <w:spacing w:val="-2"/>
          <w:position w:val="-2"/>
          <w:sz w:val="20"/>
          <w:szCs w:val="20"/>
          <w:lang w:eastAsia="tr-TR"/>
        </w:rPr>
        <w:tab/>
      </w:r>
      <w:r w:rsidRPr="00100E50"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  <w:t xml:space="preserve">      </w:t>
      </w:r>
      <w:r w:rsidRPr="00100E50"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  <w:tab/>
      </w:r>
      <w:r w:rsidRPr="00100E50"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  <w:tab/>
      </w:r>
      <w:r w:rsidRPr="00100E50"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  <w:tab/>
      </w:r>
      <w:r w:rsidRPr="00100E50">
        <w:rPr>
          <w:rFonts w:ascii="Times New Roman" w:hAnsi="Times New Roman"/>
          <w:color w:val="333333"/>
          <w:spacing w:val="-2"/>
          <w:position w:val="-2"/>
          <w:sz w:val="24"/>
          <w:szCs w:val="24"/>
          <w:lang w:eastAsia="tr-TR"/>
        </w:rPr>
        <w:tab/>
      </w:r>
    </w:p>
    <w:p w:rsidR="00CB58E6" w:rsidRDefault="00CB58E6"/>
    <w:sectPr w:rsidR="00CB58E6" w:rsidSect="00CB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hyphenationZone w:val="425"/>
  <w:characterSpacingControl w:val="doNotCompress"/>
  <w:compat/>
  <w:rsids>
    <w:rsidRoot w:val="00430EFF"/>
    <w:rsid w:val="00430EFF"/>
    <w:rsid w:val="007220B5"/>
    <w:rsid w:val="007C62D1"/>
    <w:rsid w:val="00CB58E6"/>
    <w:rsid w:val="00D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1802</Characters>
  <Application>Microsoft Office Word</Application>
  <DocSecurity>0</DocSecurity>
  <Lines>15</Lines>
  <Paragraphs>4</Paragraphs>
  <ScaleCrop>false</ScaleCrop>
  <Company>NeC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ANAOKULU</cp:lastModifiedBy>
  <cp:revision>2</cp:revision>
  <dcterms:created xsi:type="dcterms:W3CDTF">2020-01-27T12:23:00Z</dcterms:created>
  <dcterms:modified xsi:type="dcterms:W3CDTF">2020-01-27T12:23:00Z</dcterms:modified>
</cp:coreProperties>
</file>